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92" w:rsidRPr="00023DA1" w:rsidRDefault="007F3092" w:rsidP="003E6CFD">
      <w:pPr>
        <w:spacing w:line="600" w:lineRule="exact"/>
        <w:rPr>
          <w:rFonts w:ascii="黑体" w:eastAsia="黑体"/>
          <w:sz w:val="32"/>
          <w:szCs w:val="32"/>
        </w:rPr>
      </w:pPr>
      <w:r w:rsidRPr="00023DA1">
        <w:rPr>
          <w:rFonts w:ascii="黑体" w:eastAsia="黑体" w:hint="eastAsia"/>
          <w:sz w:val="32"/>
          <w:szCs w:val="32"/>
        </w:rPr>
        <w:t>附件</w:t>
      </w:r>
      <w:r w:rsidRPr="00023DA1">
        <w:rPr>
          <w:rFonts w:ascii="黑体" w:eastAsia="黑体"/>
          <w:sz w:val="32"/>
          <w:szCs w:val="32"/>
        </w:rPr>
        <w:t>1</w:t>
      </w:r>
      <w:r w:rsidRPr="00023DA1">
        <w:rPr>
          <w:rFonts w:ascii="黑体" w:eastAsia="黑体" w:hint="eastAsia"/>
          <w:sz w:val="32"/>
          <w:szCs w:val="32"/>
        </w:rPr>
        <w:t>：</w:t>
      </w:r>
    </w:p>
    <w:p w:rsidR="007F3092" w:rsidRPr="00023DA1" w:rsidRDefault="007F3092" w:rsidP="003E6CFD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023DA1">
        <w:rPr>
          <w:rFonts w:ascii="方正小标宋简体" w:eastAsia="方正小标宋简体" w:hint="eastAsia"/>
          <w:sz w:val="36"/>
          <w:szCs w:val="36"/>
        </w:rPr>
        <w:t>院士主要简介</w:t>
      </w:r>
    </w:p>
    <w:p w:rsidR="007F3092" w:rsidRDefault="007F3092" w:rsidP="003E6CFD">
      <w:pPr>
        <w:spacing w:line="600" w:lineRule="exact"/>
        <w:ind w:left="1" w:firstLineChars="200" w:firstLine="640"/>
        <w:rPr>
          <w:rFonts w:ascii="黑体" w:eastAsia="黑体" w:hAnsi="宋体"/>
          <w:sz w:val="32"/>
          <w:szCs w:val="32"/>
        </w:rPr>
      </w:pPr>
    </w:p>
    <w:p w:rsidR="007F3092" w:rsidRDefault="007F3092" w:rsidP="003E6CFD">
      <w:pPr>
        <w:spacing w:line="600" w:lineRule="exact"/>
        <w:ind w:left="1" w:firstLineChars="200" w:firstLine="640"/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宋体"/>
          <w:sz w:val="32"/>
          <w:szCs w:val="32"/>
        </w:rPr>
        <w:t>1.</w:t>
      </w:r>
      <w:r>
        <w:rPr>
          <w:rFonts w:ascii="黑体" w:eastAsia="黑体" w:hAnsi="宋体" w:hint="eastAsia"/>
          <w:sz w:val="32"/>
          <w:szCs w:val="32"/>
        </w:rPr>
        <w:t>张铁岗</w:t>
      </w: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，男，</w:t>
      </w:r>
      <w:hyperlink r:id="rId7" w:tgtFrame="_blank" w:history="1">
        <w:r w:rsidRPr="007D7F7D">
          <w:rPr>
            <w:rStyle w:val="a5"/>
            <w:rFonts w:ascii="仿宋_GB2312" w:eastAsia="仿宋_GB2312" w:hAnsi="Arial" w:cs="Arial" w:hint="eastAsia"/>
            <w:color w:val="000000"/>
            <w:sz w:val="32"/>
            <w:szCs w:val="32"/>
            <w:u w:val="none"/>
            <w:shd w:val="clear" w:color="auto" w:fill="FFFFFF"/>
          </w:rPr>
          <w:t>安全技术及工程</w:t>
        </w:r>
      </w:hyperlink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专家，教授级高工。</w:t>
      </w:r>
      <w:r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  <w:t>1966</w:t>
      </w: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年毕业于焦作矿业学院（现河南理工大学），</w:t>
      </w:r>
      <w:r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  <w:t>1990</w:t>
      </w: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年进修于北京煤炭干部管理学院，曾任平煤集团公司副总工程师、总工程师。</w:t>
      </w:r>
    </w:p>
    <w:p w:rsidR="007F3092" w:rsidRPr="00915F92" w:rsidRDefault="007F3092" w:rsidP="003E6CFD">
      <w:pPr>
        <w:spacing w:line="600" w:lineRule="exact"/>
        <w:ind w:left="1" w:firstLineChars="200" w:firstLine="640"/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长期在一线致力于煤矿工程、科研与安全技术工作。为攻克瓦斯，担任国家“九五”重点科技攻关项目《矿井瓦斯综合治理示范配套技术研究》课题组组长。获国家科技进步二等奖，省科技进步一等奖。其中瓦斯防突、分级、隔抑爆等技术达到国际领先水平，使我国防治瓦斯整体水平向前迈一大步，社会经济效益显著。所著《矿井瓦斯综合治理技术》、《复杂、难采煤层的开采》、《煤矿安全工程设计》等书，已被生产、教学、设计、科研等部门广泛采用。主持改造老矿两座，设计延深及新建大矿六座，创建了国家级企业技术中心并任主任，为平煤成为全国产量效益特大型企业作出贡献。现任河南理工大学国际级重点实验室主任、西安科技大学安全监管监察学院院长、安全应急学院院长等职。有十多项成果获国家、省、部级奖，曾先后被评为全国首届优秀科技工作者，全国科技创新“十佳”人才，并荣获孙越崎能源大奖。</w:t>
      </w:r>
      <w:r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  <w:t>2002</w:t>
      </w: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年被国务院聘为国家安全生产专家组矿业组副专家。</w:t>
      </w:r>
      <w:r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  <w:t>2005</w:t>
      </w: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年被评为全国劳动模范，</w:t>
      </w:r>
      <w:r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  <w:t>2006</w:t>
      </w: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年当选为全国政协委员。</w:t>
      </w:r>
      <w:r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  <w:t>2003</w:t>
      </w: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年当选中国工程院院士。</w:t>
      </w:r>
    </w:p>
    <w:p w:rsidR="007F3092" w:rsidRDefault="007F3092" w:rsidP="003E6CFD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cs="Times New Roman"/>
          <w:kern w:val="2"/>
          <w:sz w:val="32"/>
          <w:szCs w:val="32"/>
        </w:rPr>
        <w:lastRenderedPageBreak/>
        <w:t>2.</w:t>
      </w:r>
      <w:r>
        <w:rPr>
          <w:rFonts w:ascii="黑体" w:eastAsia="黑体" w:cs="Times New Roman" w:hint="eastAsia"/>
          <w:kern w:val="2"/>
          <w:sz w:val="32"/>
          <w:szCs w:val="32"/>
        </w:rPr>
        <w:t>何满潮</w:t>
      </w:r>
      <w:r w:rsidRPr="00DD4A9B">
        <w:rPr>
          <w:rFonts w:ascii="仿宋_GB2312" w:eastAsia="仿宋_GB2312" w:hAnsi="Arial" w:cs="Arial" w:hint="eastAsia"/>
          <w:color w:val="000000"/>
          <w:kern w:val="2"/>
          <w:sz w:val="32"/>
          <w:szCs w:val="32"/>
          <w:shd w:val="clear" w:color="auto" w:fill="FFFFFF"/>
        </w:rPr>
        <w:t>，男，</w:t>
      </w: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工程力学博士，博士生导师，</w:t>
      </w:r>
      <w:hyperlink r:id="rId8" w:tgtFrame="_blank" w:history="1">
        <w:r>
          <w:rPr>
            <w:rFonts w:ascii="仿宋_GB2312" w:eastAsia="仿宋_GB2312" w:hAnsi="Arial" w:cs="Arial" w:hint="eastAsia"/>
            <w:color w:val="000000"/>
            <w:sz w:val="32"/>
            <w:szCs w:val="32"/>
            <w:shd w:val="clear" w:color="auto" w:fill="FFFFFF"/>
          </w:rPr>
          <w:t>中国科学院</w:t>
        </w:r>
      </w:hyperlink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院士。现任</w:t>
      </w:r>
      <w:hyperlink r:id="rId9" w:tgtFrame="_blank" w:history="1">
        <w:r>
          <w:rPr>
            <w:rFonts w:ascii="仿宋_GB2312" w:eastAsia="仿宋_GB2312" w:hAnsi="Arial" w:cs="Arial" w:hint="eastAsia"/>
            <w:color w:val="000000"/>
            <w:sz w:val="32"/>
            <w:szCs w:val="32"/>
            <w:shd w:val="clear" w:color="auto" w:fill="FFFFFF"/>
          </w:rPr>
          <w:t>中国矿业大学</w:t>
        </w:r>
        <w:r>
          <w:rPr>
            <w:rFonts w:ascii="仿宋_GB2312" w:eastAsia="仿宋_GB2312" w:hAnsi="Arial" w:cs="Arial"/>
            <w:color w:val="000000"/>
            <w:sz w:val="32"/>
            <w:szCs w:val="32"/>
            <w:shd w:val="clear" w:color="auto" w:fill="FFFFFF"/>
          </w:rPr>
          <w:t>(</w:t>
        </w:r>
        <w:r>
          <w:rPr>
            <w:rFonts w:ascii="仿宋_GB2312" w:eastAsia="仿宋_GB2312" w:hAnsi="Arial" w:cs="Arial" w:hint="eastAsia"/>
            <w:color w:val="000000"/>
            <w:sz w:val="32"/>
            <w:szCs w:val="32"/>
            <w:shd w:val="clear" w:color="auto" w:fill="FFFFFF"/>
          </w:rPr>
          <w:t>北京</w:t>
        </w:r>
        <w:r>
          <w:rPr>
            <w:rFonts w:ascii="仿宋_GB2312" w:eastAsia="仿宋_GB2312" w:hAnsi="Arial" w:cs="Arial"/>
            <w:color w:val="000000"/>
            <w:sz w:val="32"/>
            <w:szCs w:val="32"/>
            <w:shd w:val="clear" w:color="auto" w:fill="FFFFFF"/>
          </w:rPr>
          <w:t>)</w:t>
        </w:r>
      </w:hyperlink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教授，深部岩土力学与地下工程国家重点实验室主任。国家“百千万人才工程”第一、二层次入选者。所研究项目多次获得国家科技进步二等奖、国家技术发明二等奖、获“全国杰出科技人才”奖，所著专著曾获国家级教学成果二</w:t>
      </w:r>
      <w:bookmarkStart w:id="0" w:name="refer_6563484-6777240-14291516"/>
      <w:bookmarkEnd w:id="0"/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等奖</w:t>
      </w:r>
      <w:r w:rsidRPr="00E53DFC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。</w:t>
      </w:r>
    </w:p>
    <w:p w:rsidR="007F3092" w:rsidRPr="00BF0CEB" w:rsidRDefault="007F3092" w:rsidP="003E6CFD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/>
          <w:sz w:val="32"/>
          <w:szCs w:val="32"/>
          <w:shd w:val="clear" w:color="auto" w:fill="FFFFFF"/>
        </w:rPr>
      </w:pPr>
      <w:r>
        <w:rPr>
          <w:rFonts w:ascii="黑体" w:eastAsia="黑体"/>
          <w:sz w:val="32"/>
          <w:szCs w:val="32"/>
        </w:rPr>
        <w:t>3.</w:t>
      </w:r>
      <w:r w:rsidRPr="00BF0CEB">
        <w:rPr>
          <w:rFonts w:ascii="黑体" w:eastAsia="黑体" w:hint="eastAsia"/>
          <w:sz w:val="32"/>
          <w:szCs w:val="32"/>
        </w:rPr>
        <w:t>武</w:t>
      </w:r>
      <w:r w:rsidRPr="00BF0CEB">
        <w:rPr>
          <w:rFonts w:ascii="黑体" w:eastAsia="黑体"/>
          <w:sz w:val="32"/>
          <w:szCs w:val="32"/>
        </w:rPr>
        <w:t> </w:t>
      </w:r>
      <w:r w:rsidRPr="00BF0CEB">
        <w:rPr>
          <w:rFonts w:ascii="黑体" w:eastAsia="黑体"/>
          <w:sz w:val="32"/>
          <w:szCs w:val="32"/>
        </w:rPr>
        <w:t xml:space="preserve"> </w:t>
      </w:r>
      <w:r w:rsidRPr="00BF0CEB">
        <w:rPr>
          <w:rFonts w:ascii="黑体" w:eastAsia="黑体" w:hint="eastAsia"/>
          <w:sz w:val="32"/>
          <w:szCs w:val="32"/>
        </w:rPr>
        <w:t>强</w:t>
      </w:r>
      <w:r w:rsidRPr="00BF0CEB">
        <w:rPr>
          <w:rFonts w:ascii="仿宋_GB2312" w:eastAsia="仿宋_GB2312" w:hint="eastAsia"/>
          <w:sz w:val="32"/>
          <w:szCs w:val="32"/>
        </w:rPr>
        <w:t>，男，中国工程院院士。现任中国矿业大学</w:t>
      </w:r>
      <w:r w:rsidRPr="00BF0CEB">
        <w:rPr>
          <w:rFonts w:ascii="仿宋_GB2312" w:eastAsia="仿宋_GB2312"/>
          <w:sz w:val="32"/>
          <w:szCs w:val="32"/>
        </w:rPr>
        <w:t>(</w:t>
      </w:r>
      <w:r w:rsidRPr="00BF0CEB">
        <w:rPr>
          <w:rFonts w:ascii="仿宋_GB2312" w:eastAsia="仿宋_GB2312" w:hint="eastAsia"/>
          <w:sz w:val="32"/>
          <w:szCs w:val="32"/>
        </w:rPr>
        <w:t>北京</w:t>
      </w:r>
      <w:r w:rsidRPr="00BF0CEB">
        <w:rPr>
          <w:rFonts w:ascii="仿宋_GB2312" w:eastAsia="仿宋_GB2312"/>
          <w:sz w:val="32"/>
          <w:szCs w:val="32"/>
        </w:rPr>
        <w:t>)</w:t>
      </w:r>
      <w:r w:rsidRPr="00BF0CEB">
        <w:rPr>
          <w:rFonts w:ascii="仿宋_GB2312" w:eastAsia="仿宋_GB2312" w:hint="eastAsia"/>
          <w:sz w:val="32"/>
          <w:szCs w:val="32"/>
        </w:rPr>
        <w:t>教授，博士生导师，国家煤矿水害防治工程技术研究中心主任、国际矿山水协会（</w:t>
      </w:r>
      <w:r w:rsidRPr="00BF0CEB">
        <w:rPr>
          <w:rFonts w:ascii="仿宋_GB2312" w:eastAsia="仿宋_GB2312"/>
          <w:sz w:val="32"/>
          <w:szCs w:val="32"/>
        </w:rPr>
        <w:t>IMWA</w:t>
      </w:r>
      <w:r w:rsidRPr="00BF0CEB">
        <w:rPr>
          <w:rFonts w:ascii="仿宋_GB2312" w:eastAsia="仿宋_GB2312" w:hint="eastAsia"/>
          <w:sz w:val="32"/>
          <w:szCs w:val="32"/>
        </w:rPr>
        <w:t>）副主席，国家安全生产专家组成员、国家煤矿安全监察局“水害防治专家组”组长、国际水文地质学家协会</w:t>
      </w:r>
      <w:r w:rsidRPr="00BF0CEB">
        <w:rPr>
          <w:rFonts w:ascii="仿宋_GB2312" w:eastAsia="仿宋_GB2312"/>
          <w:sz w:val="32"/>
          <w:szCs w:val="32"/>
        </w:rPr>
        <w:t>(IAH)</w:t>
      </w:r>
      <w:r w:rsidRPr="00BF0CEB">
        <w:rPr>
          <w:rFonts w:ascii="仿宋_GB2312" w:eastAsia="仿宋_GB2312" w:hint="eastAsia"/>
          <w:sz w:val="32"/>
          <w:szCs w:val="32"/>
        </w:rPr>
        <w:t>中国国家委员会副主席。曾获国家科技进步二等奖</w:t>
      </w:r>
      <w:r w:rsidRPr="00BF0CEB">
        <w:rPr>
          <w:rFonts w:ascii="仿宋_GB2312" w:eastAsia="仿宋_GB2312"/>
          <w:sz w:val="32"/>
          <w:szCs w:val="32"/>
        </w:rPr>
        <w:t>3</w:t>
      </w:r>
      <w:r w:rsidRPr="00BF0CEB">
        <w:rPr>
          <w:rFonts w:ascii="仿宋_GB2312" w:eastAsia="仿宋_GB2312" w:hint="eastAsia"/>
          <w:sz w:val="32"/>
          <w:szCs w:val="32"/>
        </w:rPr>
        <w:t>项、省部级特等奖</w:t>
      </w:r>
      <w:r w:rsidRPr="00BF0CEB">
        <w:rPr>
          <w:rFonts w:ascii="仿宋_GB2312" w:eastAsia="仿宋_GB2312"/>
          <w:sz w:val="32"/>
          <w:szCs w:val="32"/>
        </w:rPr>
        <w:t>1</w:t>
      </w:r>
      <w:r w:rsidRPr="00BF0CEB">
        <w:rPr>
          <w:rFonts w:ascii="仿宋_GB2312" w:eastAsia="仿宋_GB2312" w:hint="eastAsia"/>
          <w:sz w:val="32"/>
          <w:szCs w:val="32"/>
        </w:rPr>
        <w:t>项、一等奖</w:t>
      </w:r>
      <w:r w:rsidRPr="00BF0CEB">
        <w:rPr>
          <w:rFonts w:ascii="仿宋_GB2312" w:eastAsia="仿宋_GB2312"/>
          <w:sz w:val="32"/>
          <w:szCs w:val="32"/>
        </w:rPr>
        <w:t>11</w:t>
      </w:r>
      <w:r w:rsidRPr="00BF0CEB">
        <w:rPr>
          <w:rFonts w:ascii="仿宋_GB2312" w:eastAsia="仿宋_GB2312" w:hint="eastAsia"/>
          <w:sz w:val="32"/>
          <w:szCs w:val="32"/>
        </w:rPr>
        <w:t>项。</w:t>
      </w:r>
    </w:p>
    <w:p w:rsidR="007F3092" w:rsidRPr="008B2E4A" w:rsidRDefault="007F3092" w:rsidP="008B2E4A">
      <w:pPr>
        <w:spacing w:line="600" w:lineRule="exact"/>
        <w:ind w:firstLineChars="200" w:firstLine="640"/>
        <w:rPr>
          <w:rFonts w:ascii="仿宋_GB2312" w:eastAsia="仿宋_GB2312" w:hAnsi="Times New Roman"/>
          <w:b/>
          <w:bCs/>
          <w:sz w:val="32"/>
          <w:szCs w:val="32"/>
        </w:rPr>
      </w:pPr>
      <w:r w:rsidRPr="008B2E4A">
        <w:rPr>
          <w:rFonts w:ascii="黑体" w:eastAsia="黑体"/>
          <w:sz w:val="32"/>
          <w:szCs w:val="32"/>
        </w:rPr>
        <w:t>4.</w:t>
      </w:r>
      <w:r w:rsidRPr="008B2E4A">
        <w:rPr>
          <w:rFonts w:ascii="黑体" w:eastAsia="黑体" w:hAnsi="宋体" w:hint="eastAsia"/>
          <w:sz w:val="32"/>
          <w:szCs w:val="32"/>
        </w:rPr>
        <w:t>康红普</w:t>
      </w:r>
      <w:r w:rsidRPr="008B2E4A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男，</w:t>
      </w:r>
      <w:r w:rsidRPr="008B2E4A">
        <w:rPr>
          <w:rFonts w:ascii="仿宋_GB2312" w:eastAsia="仿宋_GB2312" w:hAnsi="宋体" w:hint="eastAsia"/>
          <w:bCs/>
          <w:sz w:val="32"/>
          <w:szCs w:val="32"/>
        </w:rPr>
        <w:t>研究员，博士生导师，中国工程院院士。现任中国煤炭科工集团有限公司技术委员会主任，首席科学家，天地科技股份有限公司开采设计事业部总经理（煤炭科学研究总院开采研究分院院长）。长期</w:t>
      </w:r>
      <w:r w:rsidRPr="008B2E4A">
        <w:rPr>
          <w:rFonts w:ascii="仿宋_GB2312" w:eastAsia="仿宋_GB2312" w:hAnsi="宋体" w:hint="eastAsia"/>
          <w:sz w:val="32"/>
          <w:szCs w:val="32"/>
        </w:rPr>
        <w:t>从事煤矿巷道支护研究工作，取得三方面的研究成果：</w:t>
      </w:r>
      <w:r w:rsidRPr="008B2E4A">
        <w:rPr>
          <w:rFonts w:ascii="仿宋_GB2312" w:eastAsia="仿宋_GB2312" w:hAnsi="Times New Roman"/>
          <w:sz w:val="32"/>
          <w:szCs w:val="32"/>
        </w:rPr>
        <w:t xml:space="preserve">(1) </w:t>
      </w:r>
      <w:r w:rsidRPr="008B2E4A">
        <w:rPr>
          <w:rFonts w:ascii="仿宋_GB2312" w:eastAsia="仿宋_GB2312" w:hAnsi="宋体" w:hint="eastAsia"/>
          <w:sz w:val="32"/>
          <w:szCs w:val="32"/>
        </w:rPr>
        <w:t>开发出煤岩体地质力学原位快速测试方法与仪器，研究了煤矿井下地应力、地质力学参数分布规律，建立了估算煤矿井下地应力的公式，为矿井开拓、巷道布置及巷道支护设计提供了可靠的基础参数；</w:t>
      </w:r>
      <w:r w:rsidRPr="008B2E4A">
        <w:rPr>
          <w:rFonts w:ascii="仿宋_GB2312" w:eastAsia="仿宋_GB2312" w:hAnsi="Times New Roman"/>
          <w:sz w:val="32"/>
          <w:szCs w:val="32"/>
        </w:rPr>
        <w:t xml:space="preserve">(2) </w:t>
      </w:r>
      <w:r w:rsidRPr="008B2E4A">
        <w:rPr>
          <w:rFonts w:ascii="仿宋_GB2312" w:eastAsia="仿宋_GB2312" w:hAnsi="宋体" w:hint="eastAsia"/>
          <w:sz w:val="32"/>
          <w:szCs w:val="32"/>
        </w:rPr>
        <w:t>提出巷道支护应力场、综合应力场等概念，及预应力支护理论，开发出高强度、高刚度锚杆支护成套技术，为煤矿巷道提供了安全、高效支护技术；</w:t>
      </w:r>
      <w:r w:rsidRPr="008B2E4A">
        <w:rPr>
          <w:rFonts w:ascii="仿宋_GB2312" w:eastAsia="仿宋_GB2312" w:hAnsi="Times New Roman"/>
          <w:sz w:val="32"/>
          <w:szCs w:val="32"/>
        </w:rPr>
        <w:t xml:space="preserve">(3) </w:t>
      </w:r>
      <w:r w:rsidRPr="008B2E4A">
        <w:rPr>
          <w:rFonts w:ascii="仿宋_GB2312" w:eastAsia="仿宋_GB2312" w:hAnsi="宋体" w:hint="eastAsia"/>
          <w:sz w:val="32"/>
          <w:szCs w:val="32"/>
        </w:rPr>
        <w:t>针对破碎围岩巷道，开发出注浆锚杆与锚索，并组织开发了多种化</w:t>
      </w:r>
      <w:r w:rsidRPr="008B2E4A">
        <w:rPr>
          <w:rFonts w:ascii="仿宋_GB2312" w:eastAsia="仿宋_GB2312" w:hAnsi="宋体" w:hint="eastAsia"/>
          <w:sz w:val="32"/>
          <w:szCs w:val="32"/>
        </w:rPr>
        <w:lastRenderedPageBreak/>
        <w:t>学注浆材料，为破碎围岩加固提供了有效方法；针对坚硬顶板与高应力围岩，开发出水力压裂技术与设备，成为坚硬、高应力围岩控制的有效途径。研究成果已推广应用于我国煤矿</w:t>
      </w:r>
      <w:r w:rsidRPr="008B2E4A">
        <w:rPr>
          <w:rFonts w:ascii="仿宋_GB2312" w:eastAsia="仿宋_GB2312" w:hAnsi="Times New Roman"/>
          <w:sz w:val="32"/>
          <w:szCs w:val="32"/>
        </w:rPr>
        <w:t>40</w:t>
      </w:r>
      <w:r w:rsidRPr="008B2E4A">
        <w:rPr>
          <w:rFonts w:ascii="仿宋_GB2312" w:eastAsia="仿宋_GB2312" w:hAnsi="宋体" w:hint="eastAsia"/>
          <w:sz w:val="32"/>
          <w:szCs w:val="32"/>
        </w:rPr>
        <w:t>多个矿区，取得的显著经济社会效益，推动了我国煤矿巷道支护技术的改革与发展，提升了巷道围岩控制技术水平。</w:t>
      </w:r>
    </w:p>
    <w:p w:rsidR="007F3092" w:rsidRPr="008B2E4A" w:rsidRDefault="007F3092" w:rsidP="008B2E4A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</w:pPr>
      <w:r w:rsidRPr="008B2E4A">
        <w:rPr>
          <w:rFonts w:ascii="仿宋_GB2312" w:eastAsia="仿宋_GB2312" w:hint="eastAsia"/>
          <w:sz w:val="32"/>
          <w:szCs w:val="32"/>
        </w:rPr>
        <w:t>康红普主持和参与完成国家</w:t>
      </w:r>
      <w:r w:rsidRPr="008B2E4A">
        <w:rPr>
          <w:rFonts w:ascii="仿宋_GB2312" w:eastAsia="仿宋_GB2312"/>
          <w:sz w:val="32"/>
          <w:szCs w:val="32"/>
        </w:rPr>
        <w:t>973</w:t>
      </w:r>
      <w:r w:rsidRPr="008B2E4A">
        <w:rPr>
          <w:rFonts w:ascii="仿宋_GB2312" w:eastAsia="仿宋_GB2312" w:hint="eastAsia"/>
          <w:sz w:val="32"/>
          <w:szCs w:val="32"/>
        </w:rPr>
        <w:t>计划、</w:t>
      </w:r>
      <w:r w:rsidRPr="008B2E4A">
        <w:rPr>
          <w:rFonts w:ascii="仿宋_GB2312" w:eastAsia="仿宋_GB2312"/>
          <w:sz w:val="32"/>
          <w:szCs w:val="32"/>
        </w:rPr>
        <w:t>863</w:t>
      </w:r>
      <w:r w:rsidRPr="008B2E4A">
        <w:rPr>
          <w:rFonts w:ascii="仿宋_GB2312" w:eastAsia="仿宋_GB2312" w:hint="eastAsia"/>
          <w:sz w:val="32"/>
          <w:szCs w:val="32"/>
        </w:rPr>
        <w:t>计划、国家科技支撑计划、国家自然科学基金等国家项目</w:t>
      </w:r>
      <w:r w:rsidRPr="008B2E4A">
        <w:rPr>
          <w:rFonts w:ascii="仿宋_GB2312" w:eastAsia="仿宋_GB2312"/>
          <w:sz w:val="32"/>
          <w:szCs w:val="32"/>
        </w:rPr>
        <w:t>10</w:t>
      </w:r>
      <w:r w:rsidRPr="008B2E4A">
        <w:rPr>
          <w:rFonts w:ascii="仿宋_GB2312" w:eastAsia="仿宋_GB2312" w:hint="eastAsia"/>
          <w:sz w:val="32"/>
          <w:szCs w:val="32"/>
        </w:rPr>
        <w:t>余项，煤炭行业科研项目</w:t>
      </w:r>
      <w:r w:rsidRPr="008B2E4A">
        <w:rPr>
          <w:rFonts w:ascii="仿宋_GB2312" w:eastAsia="仿宋_GB2312"/>
          <w:sz w:val="32"/>
          <w:szCs w:val="32"/>
        </w:rPr>
        <w:t>40</w:t>
      </w:r>
      <w:r w:rsidRPr="008B2E4A">
        <w:rPr>
          <w:rFonts w:ascii="仿宋_GB2312" w:eastAsia="仿宋_GB2312" w:hint="eastAsia"/>
          <w:sz w:val="32"/>
          <w:szCs w:val="32"/>
        </w:rPr>
        <w:t>余项。获国家科技进步一等奖</w:t>
      </w:r>
      <w:r w:rsidRPr="008B2E4A">
        <w:rPr>
          <w:rFonts w:ascii="仿宋_GB2312" w:eastAsia="仿宋_GB2312"/>
          <w:sz w:val="32"/>
          <w:szCs w:val="32"/>
        </w:rPr>
        <w:t>1</w:t>
      </w:r>
      <w:r w:rsidRPr="008B2E4A">
        <w:rPr>
          <w:rFonts w:ascii="仿宋_GB2312" w:eastAsia="仿宋_GB2312" w:hint="eastAsia"/>
          <w:sz w:val="32"/>
          <w:szCs w:val="32"/>
        </w:rPr>
        <w:t>项，二等奖</w:t>
      </w:r>
      <w:r w:rsidRPr="008B2E4A">
        <w:rPr>
          <w:rFonts w:ascii="仿宋_GB2312" w:eastAsia="仿宋_GB2312"/>
          <w:sz w:val="32"/>
          <w:szCs w:val="32"/>
        </w:rPr>
        <w:t>3</w:t>
      </w:r>
      <w:r w:rsidRPr="008B2E4A">
        <w:rPr>
          <w:rFonts w:ascii="仿宋_GB2312" w:eastAsia="仿宋_GB2312" w:hint="eastAsia"/>
          <w:sz w:val="32"/>
          <w:szCs w:val="32"/>
        </w:rPr>
        <w:t>项。获国家发明专利</w:t>
      </w:r>
      <w:r w:rsidRPr="008B2E4A">
        <w:rPr>
          <w:rFonts w:ascii="仿宋_GB2312" w:eastAsia="仿宋_GB2312"/>
          <w:sz w:val="32"/>
          <w:szCs w:val="32"/>
        </w:rPr>
        <w:t>20</w:t>
      </w:r>
      <w:r w:rsidRPr="008B2E4A">
        <w:rPr>
          <w:rFonts w:ascii="仿宋_GB2312" w:eastAsia="仿宋_GB2312" w:hint="eastAsia"/>
          <w:sz w:val="32"/>
          <w:szCs w:val="32"/>
        </w:rPr>
        <w:t>余项。出版专著</w:t>
      </w:r>
      <w:r w:rsidRPr="008B2E4A">
        <w:rPr>
          <w:rFonts w:ascii="仿宋_GB2312" w:eastAsia="仿宋_GB2312"/>
          <w:sz w:val="32"/>
          <w:szCs w:val="32"/>
        </w:rPr>
        <w:t>3</w:t>
      </w:r>
      <w:r w:rsidRPr="008B2E4A">
        <w:rPr>
          <w:rFonts w:ascii="仿宋_GB2312" w:eastAsia="仿宋_GB2312" w:hint="eastAsia"/>
          <w:sz w:val="32"/>
          <w:szCs w:val="32"/>
        </w:rPr>
        <w:t>部，发表论文</w:t>
      </w:r>
      <w:r w:rsidRPr="008B2E4A">
        <w:rPr>
          <w:rFonts w:ascii="仿宋_GB2312" w:eastAsia="仿宋_GB2312"/>
          <w:sz w:val="32"/>
          <w:szCs w:val="32"/>
        </w:rPr>
        <w:t>150</w:t>
      </w:r>
      <w:r w:rsidRPr="008B2E4A">
        <w:rPr>
          <w:rFonts w:ascii="仿宋_GB2312" w:eastAsia="仿宋_GB2312" w:hint="eastAsia"/>
          <w:sz w:val="32"/>
          <w:szCs w:val="32"/>
        </w:rPr>
        <w:t>余篇，其中，</w:t>
      </w:r>
      <w:r w:rsidRPr="008B2E4A">
        <w:rPr>
          <w:rFonts w:ascii="仿宋_GB2312" w:eastAsia="仿宋_GB2312"/>
          <w:sz w:val="32"/>
          <w:szCs w:val="32"/>
        </w:rPr>
        <w:t>SCI</w:t>
      </w:r>
      <w:r w:rsidRPr="008B2E4A">
        <w:rPr>
          <w:rFonts w:ascii="仿宋_GB2312" w:eastAsia="仿宋_GB2312" w:hint="eastAsia"/>
          <w:sz w:val="32"/>
          <w:szCs w:val="32"/>
        </w:rPr>
        <w:t>、</w:t>
      </w:r>
      <w:r w:rsidRPr="008B2E4A">
        <w:rPr>
          <w:rFonts w:ascii="仿宋_GB2312" w:eastAsia="仿宋_GB2312"/>
          <w:sz w:val="32"/>
          <w:szCs w:val="32"/>
        </w:rPr>
        <w:t>EI</w:t>
      </w:r>
      <w:r w:rsidRPr="008B2E4A">
        <w:rPr>
          <w:rFonts w:ascii="仿宋_GB2312" w:eastAsia="仿宋_GB2312" w:hint="eastAsia"/>
          <w:sz w:val="32"/>
          <w:szCs w:val="32"/>
        </w:rPr>
        <w:t>收录</w:t>
      </w:r>
      <w:r w:rsidRPr="008B2E4A">
        <w:rPr>
          <w:rFonts w:ascii="仿宋_GB2312" w:eastAsia="仿宋_GB2312"/>
          <w:sz w:val="32"/>
          <w:szCs w:val="32"/>
        </w:rPr>
        <w:t>80</w:t>
      </w:r>
      <w:r w:rsidRPr="008B2E4A">
        <w:rPr>
          <w:rFonts w:ascii="仿宋_GB2312" w:eastAsia="仿宋_GB2312" w:hint="eastAsia"/>
          <w:sz w:val="32"/>
          <w:szCs w:val="32"/>
        </w:rPr>
        <w:t>余篇。获“光华工程科技奖青年奖”、“孙越崎科技教育基金能源大奖”、“中国青年科技奖”等奖励；被授予“全国杰出专业技术人才”、“全国劳动模范”等荣誉称号；入选“国家新世纪百千万人才工程国家级人选”。</w:t>
      </w:r>
    </w:p>
    <w:p w:rsidR="007F3092" w:rsidRPr="00604987" w:rsidRDefault="007F3092" w:rsidP="00604987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2"/>
          <w:szCs w:val="32"/>
        </w:rPr>
        <w:t>5.</w:t>
      </w:r>
      <w:r w:rsidRPr="00604987">
        <w:rPr>
          <w:rFonts w:ascii="黑体" w:eastAsia="黑体" w:hint="eastAsia"/>
          <w:sz w:val="32"/>
          <w:szCs w:val="32"/>
        </w:rPr>
        <w:t>金智新</w:t>
      </w:r>
      <w:r w:rsidRPr="00604987"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男，</w:t>
      </w:r>
      <w:r w:rsidRPr="00604987">
        <w:rPr>
          <w:rFonts w:ascii="仿宋_GB2312" w:eastAsia="仿宋_GB2312" w:hint="eastAsia"/>
          <w:sz w:val="32"/>
          <w:szCs w:val="32"/>
        </w:rPr>
        <w:t>中国工程院院士，全国政协委员，中国科协全委，国务院安委会专家，中国安全生产协会副会长，中国煤炭学会常务理事，管理科学与工程学会常务理事，联合国欧洲经济委员会煤矿瓦斯专家委员会副主席、中国国际卓越煤矿瓦斯治理中心主席。曾任大同煤矿集团有限责任公司总工程师、总经理，山西焦煤集团公司总经理，现任山西省政府参事。</w:t>
      </w:r>
    </w:p>
    <w:p w:rsidR="007F3092" w:rsidRPr="00604987" w:rsidRDefault="007F3092" w:rsidP="00604987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4987">
        <w:rPr>
          <w:rFonts w:ascii="仿宋_GB2312" w:eastAsia="仿宋_GB2312" w:hint="eastAsia"/>
          <w:sz w:val="32"/>
          <w:szCs w:val="32"/>
        </w:rPr>
        <w:t>曾获国家科技进步二等奖</w:t>
      </w:r>
      <w:r w:rsidRPr="00604987">
        <w:rPr>
          <w:rFonts w:ascii="仿宋_GB2312" w:eastAsia="仿宋_GB2312"/>
          <w:sz w:val="32"/>
          <w:szCs w:val="32"/>
        </w:rPr>
        <w:t>3</w:t>
      </w:r>
      <w:r w:rsidRPr="00604987">
        <w:rPr>
          <w:rFonts w:ascii="仿宋_GB2312" w:eastAsia="仿宋_GB2312" w:hint="eastAsia"/>
          <w:sz w:val="32"/>
          <w:szCs w:val="32"/>
        </w:rPr>
        <w:t>项，发表论文</w:t>
      </w:r>
      <w:r w:rsidRPr="00604987">
        <w:rPr>
          <w:rFonts w:ascii="仿宋_GB2312" w:eastAsia="仿宋_GB2312"/>
          <w:sz w:val="32"/>
          <w:szCs w:val="32"/>
        </w:rPr>
        <w:t>47</w:t>
      </w:r>
      <w:r w:rsidRPr="00604987">
        <w:rPr>
          <w:rFonts w:ascii="仿宋_GB2312" w:eastAsia="仿宋_GB2312" w:hint="eastAsia"/>
          <w:sz w:val="32"/>
          <w:szCs w:val="32"/>
        </w:rPr>
        <w:t>篇，出版专著</w:t>
      </w:r>
      <w:r w:rsidRPr="00604987">
        <w:rPr>
          <w:rFonts w:ascii="仿宋_GB2312" w:eastAsia="仿宋_GB2312"/>
          <w:sz w:val="32"/>
          <w:szCs w:val="32"/>
        </w:rPr>
        <w:t>4</w:t>
      </w:r>
      <w:r w:rsidRPr="00604987">
        <w:rPr>
          <w:rFonts w:ascii="仿宋_GB2312" w:eastAsia="仿宋_GB2312" w:hint="eastAsia"/>
          <w:sz w:val="32"/>
          <w:szCs w:val="32"/>
        </w:rPr>
        <w:t>部。</w:t>
      </w:r>
    </w:p>
    <w:p w:rsidR="007F3092" w:rsidRPr="00604987" w:rsidRDefault="007F3092" w:rsidP="00604987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</w:pPr>
      <w:r w:rsidRPr="00604987">
        <w:rPr>
          <w:rFonts w:ascii="仿宋_GB2312" w:eastAsia="仿宋_GB2312" w:hint="eastAsia"/>
          <w:sz w:val="32"/>
          <w:szCs w:val="32"/>
        </w:rPr>
        <w:t>主要研究方向：能源与矿业工程管理，煤矿开采技术，安全结构理论学等。</w:t>
      </w:r>
    </w:p>
    <w:p w:rsidR="007F3092" w:rsidRPr="00915F92" w:rsidRDefault="007F3092" w:rsidP="003E6CFD">
      <w:pPr>
        <w:spacing w:line="60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宋体" w:cs="宋体"/>
          <w:kern w:val="0"/>
          <w:sz w:val="32"/>
          <w:szCs w:val="32"/>
        </w:rPr>
        <w:lastRenderedPageBreak/>
        <w:t>6.</w:t>
      </w:r>
      <w:r w:rsidRPr="00915F92">
        <w:rPr>
          <w:rFonts w:ascii="黑体" w:eastAsia="黑体" w:hAnsi="宋体" w:cs="宋体" w:hint="eastAsia"/>
          <w:kern w:val="0"/>
          <w:sz w:val="32"/>
          <w:szCs w:val="32"/>
        </w:rPr>
        <w:t>王国法</w:t>
      </w:r>
      <w:r w:rsidRPr="00915F9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，男，教授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，博士生导</w:t>
      </w:r>
      <w:bookmarkStart w:id="1" w:name="_GoBack"/>
      <w:bookmarkEnd w:id="1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师，</w:t>
      </w:r>
      <w:r w:rsidRPr="00915F9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开采装备技术专家，中国工程院院士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，享受</w:t>
      </w:r>
      <w:hyperlink r:id="rId10" w:tgtFrame="_blank" w:history="1">
        <w:r w:rsidRPr="00915F92">
          <w:rPr>
            <w:rFonts w:ascii="仿宋_GB2312" w:eastAsia="仿宋_GB2312" w:hAnsi="Arial" w:cs="Arial" w:hint="eastAsia"/>
            <w:color w:val="000000"/>
            <w:kern w:val="0"/>
            <w:sz w:val="32"/>
            <w:szCs w:val="32"/>
            <w:shd w:val="clear" w:color="auto" w:fill="FFFFFF"/>
          </w:rPr>
          <w:t>国务院政府特殊津贴</w:t>
        </w:r>
      </w:hyperlink>
      <w:r w:rsidRPr="00915F9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。现任中国煤炭科工集团首席科学家，</w:t>
      </w:r>
      <w:hyperlink r:id="rId11" w:tgtFrame="_blank" w:history="1">
        <w:r w:rsidRPr="00915F92">
          <w:rPr>
            <w:rFonts w:ascii="仿宋_GB2312" w:eastAsia="仿宋_GB2312" w:hAnsi="Arial" w:cs="Arial" w:hint="eastAsia"/>
            <w:color w:val="000000"/>
            <w:kern w:val="0"/>
            <w:sz w:val="32"/>
            <w:szCs w:val="32"/>
            <w:shd w:val="clear" w:color="auto" w:fill="FFFFFF"/>
          </w:rPr>
          <w:t>中国矿业大学</w:t>
        </w:r>
        <w:r w:rsidRPr="00915F92">
          <w:rPr>
            <w:rFonts w:ascii="仿宋_GB2312" w:eastAsia="仿宋_GB2312" w:hAnsi="Arial" w:cs="Arial"/>
            <w:color w:val="000000"/>
            <w:kern w:val="0"/>
            <w:sz w:val="32"/>
            <w:szCs w:val="32"/>
            <w:shd w:val="clear" w:color="auto" w:fill="FFFFFF"/>
          </w:rPr>
          <w:t>(</w:t>
        </w:r>
        <w:r w:rsidRPr="00915F92">
          <w:rPr>
            <w:rFonts w:ascii="仿宋_GB2312" w:eastAsia="仿宋_GB2312" w:hAnsi="Arial" w:cs="Arial" w:hint="eastAsia"/>
            <w:color w:val="000000"/>
            <w:kern w:val="0"/>
            <w:sz w:val="32"/>
            <w:szCs w:val="32"/>
            <w:shd w:val="clear" w:color="auto" w:fill="FFFFFF"/>
          </w:rPr>
          <w:t>北京</w:t>
        </w:r>
        <w:r w:rsidRPr="00915F92">
          <w:rPr>
            <w:rFonts w:ascii="仿宋_GB2312" w:eastAsia="仿宋_GB2312" w:hAnsi="Arial" w:cs="Arial"/>
            <w:color w:val="000000"/>
            <w:kern w:val="0"/>
            <w:sz w:val="32"/>
            <w:szCs w:val="32"/>
            <w:shd w:val="clear" w:color="auto" w:fill="FFFFFF"/>
          </w:rPr>
          <w:t>)</w:t>
        </w:r>
      </w:hyperlink>
      <w:r w:rsidRPr="00915F9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兼职教授。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所研究</w:t>
      </w:r>
      <w:r w:rsidRPr="00915F9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成果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先后</w:t>
      </w:r>
      <w:r w:rsidRPr="00915F9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获国家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级科技进步</w:t>
      </w:r>
      <w:r w:rsidRPr="00915F9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奖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  <w:shd w:val="clear" w:color="auto" w:fill="FFFFFF"/>
        </w:rPr>
        <w:t>6</w:t>
      </w:r>
      <w:r w:rsidRPr="00915F9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项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Pr="00915F9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主持完成国家技术创新项目</w:t>
      </w:r>
      <w:r w:rsidRPr="00915F92">
        <w:rPr>
          <w:rFonts w:ascii="仿宋_GB2312" w:eastAsia="仿宋_GB2312" w:hAnsi="Arial" w:cs="Arial"/>
          <w:color w:val="000000"/>
          <w:kern w:val="0"/>
          <w:sz w:val="32"/>
          <w:szCs w:val="32"/>
          <w:shd w:val="clear" w:color="auto" w:fill="FFFFFF"/>
        </w:rPr>
        <w:t>30</w:t>
      </w:r>
      <w:r w:rsidRPr="00915F9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余项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Pr="00915F9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国内外发表学术论文</w:t>
      </w:r>
      <w:r w:rsidRPr="00915F92">
        <w:rPr>
          <w:rFonts w:ascii="仿宋_GB2312" w:eastAsia="仿宋_GB2312" w:hAnsi="Arial" w:cs="Arial"/>
          <w:color w:val="000000"/>
          <w:kern w:val="0"/>
          <w:sz w:val="32"/>
          <w:szCs w:val="32"/>
          <w:shd w:val="clear" w:color="auto" w:fill="FFFFFF"/>
        </w:rPr>
        <w:t>80</w:t>
      </w:r>
      <w:r w:rsidRPr="00915F9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多篇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Pr="00915F9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全国劳动模范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Pr="00915F9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煤炭部首批专业技术拔尖人才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Pr="00915F92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/>
        </w:rPr>
        <w:t>荣获孙越崎能源大奖。</w:t>
      </w:r>
    </w:p>
    <w:p w:rsidR="007F3092" w:rsidRDefault="007F3092" w:rsidP="003E6CFD">
      <w:pPr>
        <w:spacing w:line="600" w:lineRule="exact"/>
        <w:ind w:firstLineChars="475" w:firstLine="1330"/>
        <w:rPr>
          <w:rFonts w:ascii="宋体" w:cs="宋体"/>
          <w:sz w:val="28"/>
          <w:szCs w:val="28"/>
        </w:rPr>
      </w:pPr>
    </w:p>
    <w:sectPr w:rsidR="007F3092" w:rsidSect="0091232A">
      <w:footerReference w:type="even" r:id="rId12"/>
      <w:footerReference w:type="default" r:id="rId13"/>
      <w:pgSz w:w="11906" w:h="16838"/>
      <w:pgMar w:top="1418" w:right="1531" w:bottom="1418" w:left="1531" w:header="1134" w:footer="1021" w:gutter="0"/>
      <w:cols w:space="425"/>
      <w:docGrid w:type="lines" w:linePitch="408" w:charSpace="2481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17" w:rsidRDefault="00DD0D17" w:rsidP="00D430AE">
      <w:r>
        <w:separator/>
      </w:r>
    </w:p>
  </w:endnote>
  <w:endnote w:type="continuationSeparator" w:id="0">
    <w:p w:rsidR="00DD0D17" w:rsidRDefault="00DD0D17" w:rsidP="00D43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92" w:rsidRDefault="00DB433E" w:rsidP="000E325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309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3092" w:rsidRDefault="007F309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092" w:rsidRDefault="00DB433E" w:rsidP="000E325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309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1B97">
      <w:rPr>
        <w:rStyle w:val="a6"/>
        <w:noProof/>
      </w:rPr>
      <w:t>1</w:t>
    </w:r>
    <w:r>
      <w:rPr>
        <w:rStyle w:val="a6"/>
      </w:rPr>
      <w:fldChar w:fldCharType="end"/>
    </w:r>
  </w:p>
  <w:p w:rsidR="007F3092" w:rsidRDefault="007F30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17" w:rsidRDefault="00DD0D17" w:rsidP="00D430AE">
      <w:r>
        <w:separator/>
      </w:r>
    </w:p>
  </w:footnote>
  <w:footnote w:type="continuationSeparator" w:id="0">
    <w:p w:rsidR="00DD0D17" w:rsidRDefault="00DD0D17" w:rsidP="00D43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D5F"/>
    <w:multiLevelType w:val="hybridMultilevel"/>
    <w:tmpl w:val="6ECA9F92"/>
    <w:lvl w:ilvl="0" w:tplc="C6543728">
      <w:start w:val="1"/>
      <w:numFmt w:val="decimal"/>
      <w:lvlText w:val="%1、"/>
      <w:lvlJc w:val="left"/>
      <w:pPr>
        <w:tabs>
          <w:tab w:val="num" w:pos="1284"/>
        </w:tabs>
        <w:ind w:left="12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4"/>
        </w:tabs>
        <w:ind w:left="14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4"/>
        </w:tabs>
        <w:ind w:left="26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4"/>
        </w:tabs>
        <w:ind w:left="39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20"/>
      </w:pPr>
      <w:rPr>
        <w:rFonts w:cs="Times New Roman"/>
      </w:rPr>
    </w:lvl>
  </w:abstractNum>
  <w:abstractNum w:abstractNumId="1">
    <w:nsid w:val="25A434D9"/>
    <w:multiLevelType w:val="hybridMultilevel"/>
    <w:tmpl w:val="C658CBDE"/>
    <w:lvl w:ilvl="0" w:tplc="6D864926">
      <w:start w:val="1"/>
      <w:numFmt w:val="japaneseCounting"/>
      <w:lvlText w:val="（%1）"/>
      <w:lvlJc w:val="left"/>
      <w:pPr>
        <w:tabs>
          <w:tab w:val="num" w:pos="1419"/>
        </w:tabs>
        <w:ind w:left="1419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4"/>
        </w:tabs>
        <w:ind w:left="14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4"/>
        </w:tabs>
        <w:ind w:left="26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4"/>
        </w:tabs>
        <w:ind w:left="39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4"/>
        </w:tabs>
        <w:ind w:left="4344" w:hanging="420"/>
      </w:pPr>
      <w:rPr>
        <w:rFonts w:cs="Times New Roman"/>
      </w:rPr>
    </w:lvl>
  </w:abstractNum>
  <w:abstractNum w:abstractNumId="2">
    <w:nsid w:val="5C73E355"/>
    <w:multiLevelType w:val="singleLevel"/>
    <w:tmpl w:val="5C73E355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711"/>
  <w:drawingGridVerticalSpacing w:val="20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805"/>
    <w:rsid w:val="00012623"/>
    <w:rsid w:val="00016C9C"/>
    <w:rsid w:val="00023DA1"/>
    <w:rsid w:val="00024F10"/>
    <w:rsid w:val="000314DB"/>
    <w:rsid w:val="00035E40"/>
    <w:rsid w:val="00036E6E"/>
    <w:rsid w:val="00037803"/>
    <w:rsid w:val="000452A8"/>
    <w:rsid w:val="0004677A"/>
    <w:rsid w:val="00047623"/>
    <w:rsid w:val="00050BE4"/>
    <w:rsid w:val="0005574A"/>
    <w:rsid w:val="000636CA"/>
    <w:rsid w:val="000649B1"/>
    <w:rsid w:val="00065B0C"/>
    <w:rsid w:val="00067CD7"/>
    <w:rsid w:val="00076CA3"/>
    <w:rsid w:val="000814EB"/>
    <w:rsid w:val="00081F59"/>
    <w:rsid w:val="000844BE"/>
    <w:rsid w:val="000857F4"/>
    <w:rsid w:val="000861C1"/>
    <w:rsid w:val="000921BB"/>
    <w:rsid w:val="000A2768"/>
    <w:rsid w:val="000A625A"/>
    <w:rsid w:val="000A6C08"/>
    <w:rsid w:val="000A73EB"/>
    <w:rsid w:val="000A7E71"/>
    <w:rsid w:val="000B3B13"/>
    <w:rsid w:val="000B40CA"/>
    <w:rsid w:val="000B4CCF"/>
    <w:rsid w:val="000C28A2"/>
    <w:rsid w:val="000D57CE"/>
    <w:rsid w:val="000D6E3A"/>
    <w:rsid w:val="000E3251"/>
    <w:rsid w:val="001048DC"/>
    <w:rsid w:val="0010591A"/>
    <w:rsid w:val="00117EFB"/>
    <w:rsid w:val="00121D7A"/>
    <w:rsid w:val="00123FF6"/>
    <w:rsid w:val="001251E2"/>
    <w:rsid w:val="00131756"/>
    <w:rsid w:val="001413AA"/>
    <w:rsid w:val="0014796E"/>
    <w:rsid w:val="00150985"/>
    <w:rsid w:val="00154EC4"/>
    <w:rsid w:val="00161538"/>
    <w:rsid w:val="00163377"/>
    <w:rsid w:val="001661D5"/>
    <w:rsid w:val="00172D74"/>
    <w:rsid w:val="00174463"/>
    <w:rsid w:val="00174708"/>
    <w:rsid w:val="00183CE6"/>
    <w:rsid w:val="00192F80"/>
    <w:rsid w:val="001A3447"/>
    <w:rsid w:val="001A7B36"/>
    <w:rsid w:val="001B0AAD"/>
    <w:rsid w:val="001B2129"/>
    <w:rsid w:val="001C0851"/>
    <w:rsid w:val="001C1E3E"/>
    <w:rsid w:val="001C2BE8"/>
    <w:rsid w:val="001D2D42"/>
    <w:rsid w:val="001D663A"/>
    <w:rsid w:val="001E15B2"/>
    <w:rsid w:val="001E232E"/>
    <w:rsid w:val="001F4610"/>
    <w:rsid w:val="002074DD"/>
    <w:rsid w:val="002117AD"/>
    <w:rsid w:val="00216B47"/>
    <w:rsid w:val="00233841"/>
    <w:rsid w:val="0023730C"/>
    <w:rsid w:val="00243A91"/>
    <w:rsid w:val="00250803"/>
    <w:rsid w:val="00254959"/>
    <w:rsid w:val="00255C75"/>
    <w:rsid w:val="00256C54"/>
    <w:rsid w:val="00257D2D"/>
    <w:rsid w:val="00261BA7"/>
    <w:rsid w:val="00267ADE"/>
    <w:rsid w:val="002768E2"/>
    <w:rsid w:val="002A0B6B"/>
    <w:rsid w:val="002A1EE2"/>
    <w:rsid w:val="002B2842"/>
    <w:rsid w:val="002B7A54"/>
    <w:rsid w:val="002C02B4"/>
    <w:rsid w:val="002C3FF5"/>
    <w:rsid w:val="002C4A9A"/>
    <w:rsid w:val="002D4CC5"/>
    <w:rsid w:val="002F11E4"/>
    <w:rsid w:val="002F1733"/>
    <w:rsid w:val="002F3A8D"/>
    <w:rsid w:val="002F7323"/>
    <w:rsid w:val="00300A2D"/>
    <w:rsid w:val="0030319C"/>
    <w:rsid w:val="00307B03"/>
    <w:rsid w:val="003158D8"/>
    <w:rsid w:val="00316566"/>
    <w:rsid w:val="00316745"/>
    <w:rsid w:val="00322D2E"/>
    <w:rsid w:val="0032714C"/>
    <w:rsid w:val="00331034"/>
    <w:rsid w:val="00343AFF"/>
    <w:rsid w:val="003670F2"/>
    <w:rsid w:val="00387F16"/>
    <w:rsid w:val="00391BC6"/>
    <w:rsid w:val="003942ED"/>
    <w:rsid w:val="00397704"/>
    <w:rsid w:val="00397A09"/>
    <w:rsid w:val="003B065B"/>
    <w:rsid w:val="003B0AB5"/>
    <w:rsid w:val="003B40D6"/>
    <w:rsid w:val="003B5E40"/>
    <w:rsid w:val="003B6A19"/>
    <w:rsid w:val="003C06C2"/>
    <w:rsid w:val="003C0D3A"/>
    <w:rsid w:val="003C1D3C"/>
    <w:rsid w:val="003D408C"/>
    <w:rsid w:val="003D48D7"/>
    <w:rsid w:val="003D6B72"/>
    <w:rsid w:val="003E2C46"/>
    <w:rsid w:val="003E50BE"/>
    <w:rsid w:val="003E6C2F"/>
    <w:rsid w:val="003E6CFD"/>
    <w:rsid w:val="003E73D1"/>
    <w:rsid w:val="003F0CA0"/>
    <w:rsid w:val="003F3A43"/>
    <w:rsid w:val="00401874"/>
    <w:rsid w:val="0040467A"/>
    <w:rsid w:val="0041236B"/>
    <w:rsid w:val="00420CCC"/>
    <w:rsid w:val="00430AA1"/>
    <w:rsid w:val="0043439E"/>
    <w:rsid w:val="00436685"/>
    <w:rsid w:val="00437671"/>
    <w:rsid w:val="00441681"/>
    <w:rsid w:val="00445166"/>
    <w:rsid w:val="00450FE0"/>
    <w:rsid w:val="004555A4"/>
    <w:rsid w:val="0046078E"/>
    <w:rsid w:val="0046273F"/>
    <w:rsid w:val="004659B1"/>
    <w:rsid w:val="004737CC"/>
    <w:rsid w:val="00474A85"/>
    <w:rsid w:val="00490970"/>
    <w:rsid w:val="004B414A"/>
    <w:rsid w:val="004C381A"/>
    <w:rsid w:val="004C70D9"/>
    <w:rsid w:val="004D4376"/>
    <w:rsid w:val="004E35DA"/>
    <w:rsid w:val="004E463F"/>
    <w:rsid w:val="004E6206"/>
    <w:rsid w:val="004E6938"/>
    <w:rsid w:val="004F00BF"/>
    <w:rsid w:val="004F6DCF"/>
    <w:rsid w:val="005046DA"/>
    <w:rsid w:val="005159EE"/>
    <w:rsid w:val="00515C39"/>
    <w:rsid w:val="00516642"/>
    <w:rsid w:val="00521D4D"/>
    <w:rsid w:val="0052289F"/>
    <w:rsid w:val="005321F2"/>
    <w:rsid w:val="00537A8A"/>
    <w:rsid w:val="005427CE"/>
    <w:rsid w:val="0054383B"/>
    <w:rsid w:val="005545BD"/>
    <w:rsid w:val="00555598"/>
    <w:rsid w:val="00561435"/>
    <w:rsid w:val="00566137"/>
    <w:rsid w:val="00571DD0"/>
    <w:rsid w:val="005736E9"/>
    <w:rsid w:val="00574B12"/>
    <w:rsid w:val="005767AF"/>
    <w:rsid w:val="00583041"/>
    <w:rsid w:val="005846E7"/>
    <w:rsid w:val="00587184"/>
    <w:rsid w:val="00587BA3"/>
    <w:rsid w:val="00594AA3"/>
    <w:rsid w:val="00596CDB"/>
    <w:rsid w:val="005A05AF"/>
    <w:rsid w:val="005C0E81"/>
    <w:rsid w:val="005C2396"/>
    <w:rsid w:val="005C7595"/>
    <w:rsid w:val="005D228C"/>
    <w:rsid w:val="005D3CC1"/>
    <w:rsid w:val="005E72B9"/>
    <w:rsid w:val="005F2527"/>
    <w:rsid w:val="005F30F9"/>
    <w:rsid w:val="00604987"/>
    <w:rsid w:val="00615465"/>
    <w:rsid w:val="00617575"/>
    <w:rsid w:val="006330DE"/>
    <w:rsid w:val="00634DD3"/>
    <w:rsid w:val="0064061B"/>
    <w:rsid w:val="00643AD0"/>
    <w:rsid w:val="00647184"/>
    <w:rsid w:val="00654EE1"/>
    <w:rsid w:val="0065784C"/>
    <w:rsid w:val="00657E65"/>
    <w:rsid w:val="00663C8A"/>
    <w:rsid w:val="00672DF4"/>
    <w:rsid w:val="006819ED"/>
    <w:rsid w:val="00682E34"/>
    <w:rsid w:val="006928CC"/>
    <w:rsid w:val="006960DD"/>
    <w:rsid w:val="00697E14"/>
    <w:rsid w:val="006A201A"/>
    <w:rsid w:val="006C7490"/>
    <w:rsid w:val="006D0AEB"/>
    <w:rsid w:val="006D5AE2"/>
    <w:rsid w:val="006E0CA2"/>
    <w:rsid w:val="006E119C"/>
    <w:rsid w:val="006E3072"/>
    <w:rsid w:val="006E7D62"/>
    <w:rsid w:val="006F340A"/>
    <w:rsid w:val="006F5AA3"/>
    <w:rsid w:val="006F681A"/>
    <w:rsid w:val="00704198"/>
    <w:rsid w:val="007068F6"/>
    <w:rsid w:val="00707DFE"/>
    <w:rsid w:val="00713856"/>
    <w:rsid w:val="00720AF3"/>
    <w:rsid w:val="007275F7"/>
    <w:rsid w:val="00736952"/>
    <w:rsid w:val="00740334"/>
    <w:rsid w:val="00745999"/>
    <w:rsid w:val="00745F26"/>
    <w:rsid w:val="007563D6"/>
    <w:rsid w:val="00757621"/>
    <w:rsid w:val="0076162F"/>
    <w:rsid w:val="00761A2C"/>
    <w:rsid w:val="0076582D"/>
    <w:rsid w:val="007732DB"/>
    <w:rsid w:val="007734CA"/>
    <w:rsid w:val="0077781E"/>
    <w:rsid w:val="00777839"/>
    <w:rsid w:val="00777AF9"/>
    <w:rsid w:val="007961E3"/>
    <w:rsid w:val="007968BB"/>
    <w:rsid w:val="007A012D"/>
    <w:rsid w:val="007A2F12"/>
    <w:rsid w:val="007A3A9D"/>
    <w:rsid w:val="007A6333"/>
    <w:rsid w:val="007B38AA"/>
    <w:rsid w:val="007B5B37"/>
    <w:rsid w:val="007D7F7D"/>
    <w:rsid w:val="007E2733"/>
    <w:rsid w:val="007E3970"/>
    <w:rsid w:val="007E7032"/>
    <w:rsid w:val="007F0094"/>
    <w:rsid w:val="007F0868"/>
    <w:rsid w:val="007F3092"/>
    <w:rsid w:val="007F3801"/>
    <w:rsid w:val="007F5F20"/>
    <w:rsid w:val="008023A6"/>
    <w:rsid w:val="00803127"/>
    <w:rsid w:val="00804027"/>
    <w:rsid w:val="00810B3A"/>
    <w:rsid w:val="00811330"/>
    <w:rsid w:val="0082383B"/>
    <w:rsid w:val="00827149"/>
    <w:rsid w:val="00827267"/>
    <w:rsid w:val="008310D6"/>
    <w:rsid w:val="00835504"/>
    <w:rsid w:val="008405FE"/>
    <w:rsid w:val="00844510"/>
    <w:rsid w:val="008465CD"/>
    <w:rsid w:val="00850D57"/>
    <w:rsid w:val="00856EBC"/>
    <w:rsid w:val="00862213"/>
    <w:rsid w:val="0086340E"/>
    <w:rsid w:val="008740B3"/>
    <w:rsid w:val="008750F1"/>
    <w:rsid w:val="0087606B"/>
    <w:rsid w:val="00882AA2"/>
    <w:rsid w:val="00896D3A"/>
    <w:rsid w:val="008A1A64"/>
    <w:rsid w:val="008A464A"/>
    <w:rsid w:val="008B10B4"/>
    <w:rsid w:val="008B2E4A"/>
    <w:rsid w:val="008B35F5"/>
    <w:rsid w:val="008B4DBE"/>
    <w:rsid w:val="008B79F1"/>
    <w:rsid w:val="008C0189"/>
    <w:rsid w:val="008C51E2"/>
    <w:rsid w:val="008D139D"/>
    <w:rsid w:val="008D6F68"/>
    <w:rsid w:val="008F206C"/>
    <w:rsid w:val="008F4991"/>
    <w:rsid w:val="008F5463"/>
    <w:rsid w:val="008F7F46"/>
    <w:rsid w:val="00902F21"/>
    <w:rsid w:val="00906A6F"/>
    <w:rsid w:val="0091232A"/>
    <w:rsid w:val="00914086"/>
    <w:rsid w:val="0091476D"/>
    <w:rsid w:val="00915F92"/>
    <w:rsid w:val="009230AB"/>
    <w:rsid w:val="00927417"/>
    <w:rsid w:val="009325D9"/>
    <w:rsid w:val="00932D91"/>
    <w:rsid w:val="00934408"/>
    <w:rsid w:val="00957394"/>
    <w:rsid w:val="009636D4"/>
    <w:rsid w:val="00963DCD"/>
    <w:rsid w:val="0096435B"/>
    <w:rsid w:val="00966739"/>
    <w:rsid w:val="009739F5"/>
    <w:rsid w:val="0097538E"/>
    <w:rsid w:val="00981836"/>
    <w:rsid w:val="00994D49"/>
    <w:rsid w:val="009A3E21"/>
    <w:rsid w:val="009B6DFE"/>
    <w:rsid w:val="009E28A4"/>
    <w:rsid w:val="009E4B58"/>
    <w:rsid w:val="009F5F93"/>
    <w:rsid w:val="00A14E0F"/>
    <w:rsid w:val="00A16FD4"/>
    <w:rsid w:val="00A22060"/>
    <w:rsid w:val="00A2210A"/>
    <w:rsid w:val="00A238D6"/>
    <w:rsid w:val="00A25DC4"/>
    <w:rsid w:val="00A31B97"/>
    <w:rsid w:val="00A32A75"/>
    <w:rsid w:val="00A34022"/>
    <w:rsid w:val="00A436F1"/>
    <w:rsid w:val="00A52FD4"/>
    <w:rsid w:val="00A63107"/>
    <w:rsid w:val="00A73F1E"/>
    <w:rsid w:val="00A7618F"/>
    <w:rsid w:val="00A86383"/>
    <w:rsid w:val="00A868F3"/>
    <w:rsid w:val="00A9007F"/>
    <w:rsid w:val="00A971FC"/>
    <w:rsid w:val="00A97A02"/>
    <w:rsid w:val="00AA0BBC"/>
    <w:rsid w:val="00AA2B1D"/>
    <w:rsid w:val="00AA5309"/>
    <w:rsid w:val="00AA5B45"/>
    <w:rsid w:val="00AA6EC6"/>
    <w:rsid w:val="00AB080E"/>
    <w:rsid w:val="00AB6331"/>
    <w:rsid w:val="00AB7221"/>
    <w:rsid w:val="00AC0542"/>
    <w:rsid w:val="00AD1AAB"/>
    <w:rsid w:val="00AD274C"/>
    <w:rsid w:val="00AE3846"/>
    <w:rsid w:val="00AE5FBF"/>
    <w:rsid w:val="00AF4774"/>
    <w:rsid w:val="00B060A1"/>
    <w:rsid w:val="00B0700D"/>
    <w:rsid w:val="00B07EF8"/>
    <w:rsid w:val="00B12700"/>
    <w:rsid w:val="00B14EEA"/>
    <w:rsid w:val="00B3005B"/>
    <w:rsid w:val="00B358AB"/>
    <w:rsid w:val="00B369F3"/>
    <w:rsid w:val="00B36FF8"/>
    <w:rsid w:val="00B464D0"/>
    <w:rsid w:val="00B4658F"/>
    <w:rsid w:val="00B52111"/>
    <w:rsid w:val="00B57E33"/>
    <w:rsid w:val="00B61805"/>
    <w:rsid w:val="00B619A9"/>
    <w:rsid w:val="00B64321"/>
    <w:rsid w:val="00B66B3A"/>
    <w:rsid w:val="00B716D0"/>
    <w:rsid w:val="00B816FB"/>
    <w:rsid w:val="00B837D7"/>
    <w:rsid w:val="00B87E6C"/>
    <w:rsid w:val="00B9269A"/>
    <w:rsid w:val="00B943CE"/>
    <w:rsid w:val="00BA757B"/>
    <w:rsid w:val="00BB111D"/>
    <w:rsid w:val="00BB496D"/>
    <w:rsid w:val="00BB6E8F"/>
    <w:rsid w:val="00BC17A8"/>
    <w:rsid w:val="00BC5521"/>
    <w:rsid w:val="00BC7213"/>
    <w:rsid w:val="00BD108E"/>
    <w:rsid w:val="00BD59CF"/>
    <w:rsid w:val="00BF0CEB"/>
    <w:rsid w:val="00BF3C59"/>
    <w:rsid w:val="00C02C21"/>
    <w:rsid w:val="00C04702"/>
    <w:rsid w:val="00C05129"/>
    <w:rsid w:val="00C06CBC"/>
    <w:rsid w:val="00C132FE"/>
    <w:rsid w:val="00C42D6D"/>
    <w:rsid w:val="00C43D37"/>
    <w:rsid w:val="00C47198"/>
    <w:rsid w:val="00C52A48"/>
    <w:rsid w:val="00C66FD4"/>
    <w:rsid w:val="00C71E2C"/>
    <w:rsid w:val="00C72025"/>
    <w:rsid w:val="00C82204"/>
    <w:rsid w:val="00C9169B"/>
    <w:rsid w:val="00C924EB"/>
    <w:rsid w:val="00CA0E5E"/>
    <w:rsid w:val="00CA27A9"/>
    <w:rsid w:val="00CA51B4"/>
    <w:rsid w:val="00CB371F"/>
    <w:rsid w:val="00CB74A2"/>
    <w:rsid w:val="00CC06E7"/>
    <w:rsid w:val="00CC7AD0"/>
    <w:rsid w:val="00CD3291"/>
    <w:rsid w:val="00CD7911"/>
    <w:rsid w:val="00CE4106"/>
    <w:rsid w:val="00CE5F66"/>
    <w:rsid w:val="00CE7663"/>
    <w:rsid w:val="00CF45EB"/>
    <w:rsid w:val="00CF6B13"/>
    <w:rsid w:val="00CF79E4"/>
    <w:rsid w:val="00D0203F"/>
    <w:rsid w:val="00D05ED3"/>
    <w:rsid w:val="00D15001"/>
    <w:rsid w:val="00D15B3A"/>
    <w:rsid w:val="00D15FE3"/>
    <w:rsid w:val="00D16A7D"/>
    <w:rsid w:val="00D20091"/>
    <w:rsid w:val="00D21EF0"/>
    <w:rsid w:val="00D315A1"/>
    <w:rsid w:val="00D3266E"/>
    <w:rsid w:val="00D33253"/>
    <w:rsid w:val="00D37B1C"/>
    <w:rsid w:val="00D40532"/>
    <w:rsid w:val="00D430AE"/>
    <w:rsid w:val="00D44278"/>
    <w:rsid w:val="00D45148"/>
    <w:rsid w:val="00D5417F"/>
    <w:rsid w:val="00D56652"/>
    <w:rsid w:val="00D613B5"/>
    <w:rsid w:val="00D63354"/>
    <w:rsid w:val="00D6703A"/>
    <w:rsid w:val="00D72CFB"/>
    <w:rsid w:val="00D76E6C"/>
    <w:rsid w:val="00D84152"/>
    <w:rsid w:val="00D84EFB"/>
    <w:rsid w:val="00D86DD3"/>
    <w:rsid w:val="00D93801"/>
    <w:rsid w:val="00D96084"/>
    <w:rsid w:val="00DB042B"/>
    <w:rsid w:val="00DB2675"/>
    <w:rsid w:val="00DB30A7"/>
    <w:rsid w:val="00DB4010"/>
    <w:rsid w:val="00DB433E"/>
    <w:rsid w:val="00DD0D17"/>
    <w:rsid w:val="00DD4A9B"/>
    <w:rsid w:val="00DD7FBD"/>
    <w:rsid w:val="00DF204F"/>
    <w:rsid w:val="00DF43E0"/>
    <w:rsid w:val="00DF4EDF"/>
    <w:rsid w:val="00DF545E"/>
    <w:rsid w:val="00E05DCC"/>
    <w:rsid w:val="00E0615D"/>
    <w:rsid w:val="00E11771"/>
    <w:rsid w:val="00E17865"/>
    <w:rsid w:val="00E24E2D"/>
    <w:rsid w:val="00E27CE3"/>
    <w:rsid w:val="00E32E4C"/>
    <w:rsid w:val="00E50DE4"/>
    <w:rsid w:val="00E53DFC"/>
    <w:rsid w:val="00E5661D"/>
    <w:rsid w:val="00E64457"/>
    <w:rsid w:val="00E723C7"/>
    <w:rsid w:val="00E7273B"/>
    <w:rsid w:val="00E75834"/>
    <w:rsid w:val="00E8025E"/>
    <w:rsid w:val="00E807A8"/>
    <w:rsid w:val="00E9169A"/>
    <w:rsid w:val="00E92839"/>
    <w:rsid w:val="00EB11CD"/>
    <w:rsid w:val="00EB3057"/>
    <w:rsid w:val="00EB77A3"/>
    <w:rsid w:val="00EC2D34"/>
    <w:rsid w:val="00ED225B"/>
    <w:rsid w:val="00ED43FB"/>
    <w:rsid w:val="00ED4798"/>
    <w:rsid w:val="00ED5FD7"/>
    <w:rsid w:val="00ED668A"/>
    <w:rsid w:val="00EE095E"/>
    <w:rsid w:val="00EE1241"/>
    <w:rsid w:val="00EE5855"/>
    <w:rsid w:val="00EE7942"/>
    <w:rsid w:val="00EF2A80"/>
    <w:rsid w:val="00EF3B12"/>
    <w:rsid w:val="00F04F72"/>
    <w:rsid w:val="00F0644F"/>
    <w:rsid w:val="00F06F73"/>
    <w:rsid w:val="00F207DC"/>
    <w:rsid w:val="00F2083F"/>
    <w:rsid w:val="00F22F82"/>
    <w:rsid w:val="00F264D7"/>
    <w:rsid w:val="00F33ED4"/>
    <w:rsid w:val="00F403BA"/>
    <w:rsid w:val="00F4269C"/>
    <w:rsid w:val="00F44DDC"/>
    <w:rsid w:val="00F54E01"/>
    <w:rsid w:val="00F62BBA"/>
    <w:rsid w:val="00F73FBE"/>
    <w:rsid w:val="00F77DB9"/>
    <w:rsid w:val="00F80896"/>
    <w:rsid w:val="00F87321"/>
    <w:rsid w:val="00FA136F"/>
    <w:rsid w:val="00FB4580"/>
    <w:rsid w:val="00FC1E39"/>
    <w:rsid w:val="00FC6664"/>
    <w:rsid w:val="00FC6DD1"/>
    <w:rsid w:val="00FD31C5"/>
    <w:rsid w:val="00FE290C"/>
    <w:rsid w:val="00FE5B28"/>
    <w:rsid w:val="00FE7E57"/>
    <w:rsid w:val="00FF0ABE"/>
    <w:rsid w:val="00FF1109"/>
    <w:rsid w:val="00FF331B"/>
    <w:rsid w:val="592208BB"/>
    <w:rsid w:val="5FD9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23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2383B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23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2383B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6928CC"/>
    <w:rPr>
      <w:rFonts w:cs="Times New Roman"/>
      <w:color w:val="0000FF"/>
      <w:u w:val="single"/>
    </w:rPr>
  </w:style>
  <w:style w:type="character" w:styleId="a6">
    <w:name w:val="page number"/>
    <w:basedOn w:val="a0"/>
    <w:uiPriority w:val="99"/>
    <w:rsid w:val="00EB77A3"/>
    <w:rPr>
      <w:rFonts w:cs="Times New Roman"/>
    </w:rPr>
  </w:style>
  <w:style w:type="paragraph" w:styleId="a7">
    <w:name w:val="Normal (Web)"/>
    <w:basedOn w:val="a"/>
    <w:uiPriority w:val="99"/>
    <w:rsid w:val="003E6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226864-239998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5269545-5503401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so.com/doc/4496526-4705920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ike.so.com/doc/275505-2916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4496526-470592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山西省煤炭工业协会文件</dc:title>
  <dc:creator>P е и g KYGC</dc:creator>
  <cp:lastModifiedBy>Administrator</cp:lastModifiedBy>
  <cp:revision>2</cp:revision>
  <cp:lastPrinted>2019-04-30T03:45:00Z</cp:lastPrinted>
  <dcterms:created xsi:type="dcterms:W3CDTF">2020-04-04T06:13:00Z</dcterms:created>
  <dcterms:modified xsi:type="dcterms:W3CDTF">2020-04-04T06:13:00Z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